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4037965</wp:posOffset>
            </wp:positionH>
            <wp:positionV relativeFrom="paragraph">
              <wp:posOffset>-412114</wp:posOffset>
            </wp:positionV>
            <wp:extent cx="2346325" cy="120523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1205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          Pozvánka na členskou schůzi spolku Be Treacher- Collins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Při příležitosti dalšího oficiálního srazu rodin s TCS v Penzionu</w:t>
      </w:r>
      <w:r w:rsidDel="00000000" w:rsidR="00000000" w:rsidRPr="00000000">
        <w:rPr>
          <w:rtl w:val="0"/>
        </w:rPr>
        <w:t xml:space="preserve"> U Bílého Beránka </w:t>
      </w:r>
      <w:r w:rsidDel="00000000" w:rsidR="00000000" w:rsidRPr="00000000">
        <w:rPr>
          <w:color w:val="000000"/>
          <w:rtl w:val="0"/>
        </w:rPr>
        <w:t xml:space="preserve">(adresa uvedená níže) Vás zveme na členskou schůzi s volbami představenstva spolku, která se bude konat v sobotu </w:t>
      </w:r>
      <w:r w:rsidDel="00000000" w:rsidR="00000000" w:rsidRPr="00000000">
        <w:rPr>
          <w:rtl w:val="0"/>
        </w:rPr>
        <w:t xml:space="preserve">9.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května</w:t>
      </w:r>
      <w:r w:rsidDel="00000000" w:rsidR="00000000" w:rsidRPr="00000000">
        <w:rPr>
          <w:color w:val="000000"/>
          <w:rtl w:val="0"/>
        </w:rPr>
        <w:t xml:space="preserve">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 od 10.30 hod.</w:t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Členské schůze by se měli ideálně účastnit všichni stávající členové spolku.</w: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Program schůze 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rtl w:val="0"/>
        </w:rPr>
        <w:t xml:space="preserve">· Shrnutí činnosti spolku</w:t>
      </w:r>
      <w:r w:rsidDel="00000000" w:rsidR="00000000" w:rsidRPr="00000000">
        <w:rPr>
          <w:rtl w:val="0"/>
        </w:rPr>
        <w:t xml:space="preserve"> od podzimu 2025 dosud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 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Informace z Asociace -</w:t>
      </w:r>
      <w:r w:rsidDel="00000000" w:rsidR="00000000" w:rsidRPr="00000000">
        <w:rPr>
          <w:rtl w:val="0"/>
        </w:rPr>
        <w:t xml:space="preserve"> zasedání v dubnu 26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 - Konference Čavo - duben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 - aktuální informace od spolku Microtia Czech republic, ORL Brno Černopolní - Mudr. Hošnová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· Plán činností do konce roku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- sraz rodin Be TCS </w:t>
      </w:r>
      <w:r w:rsidDel="00000000" w:rsidR="00000000" w:rsidRPr="00000000">
        <w:rPr>
          <w:rtl w:val="0"/>
        </w:rPr>
        <w:t xml:space="preserve">podzim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color w:val="000000"/>
          <w:rtl w:val="0"/>
        </w:rPr>
        <w:t xml:space="preserve">       - besedy </w:t>
      </w:r>
      <w:r w:rsidDel="00000000" w:rsidR="00000000" w:rsidRPr="00000000">
        <w:rPr>
          <w:rtl w:val="0"/>
        </w:rPr>
        <w:t xml:space="preserve">s mediky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- FEI Week 2026, Piknik všech tváří 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· Další aktivity spolku</w:t>
      </w:r>
      <w:r w:rsidDel="00000000" w:rsidR="00000000" w:rsidRPr="00000000">
        <w:rPr>
          <w:rtl w:val="0"/>
        </w:rPr>
        <w:t xml:space="preserve">- spolupráce se spolkem Microtia Czech Republic, propojenís dalšími lékaři a pracovišti v ČR</w:t>
      </w:r>
      <w:r w:rsidDel="00000000" w:rsidR="00000000" w:rsidRPr="00000000">
        <w:rPr>
          <w:color w:val="000000"/>
          <w:rtl w:val="0"/>
        </w:rPr>
        <w:t xml:space="preserve">, osvětové </w:t>
      </w:r>
      <w:r w:rsidDel="00000000" w:rsidR="00000000" w:rsidRPr="00000000">
        <w:rPr>
          <w:rtl w:val="0"/>
        </w:rPr>
        <w:t xml:space="preserve">aktivity</w:t>
      </w:r>
      <w:r w:rsidDel="00000000" w:rsidR="00000000" w:rsidRPr="00000000">
        <w:rPr>
          <w:color w:val="000000"/>
          <w:rtl w:val="0"/>
        </w:rPr>
        <w:t xml:space="preserve"> spojené  s projektem Rovnost tváří</w:t>
      </w:r>
    </w:p>
    <w:p w:rsidR="00000000" w:rsidDel="00000000" w:rsidP="00000000" w:rsidRDefault="00000000" w:rsidRPr="00000000" w14:paraId="00000016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· Diskuze, náměty k diskuzi od členů</w:t>
      </w:r>
    </w:p>
    <w:p w:rsidR="00000000" w:rsidDel="00000000" w:rsidP="00000000" w:rsidRDefault="00000000" w:rsidRPr="00000000" w14:paraId="00000018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color w:val="000000"/>
          <w:rtl w:val="0"/>
        </w:rPr>
        <w:t xml:space="preserve">Adresa konání schůze :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Hladov 1, 588 33 Stonařov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www.</w:t>
      </w:r>
      <w:r w:rsidDel="00000000" w:rsidR="00000000" w:rsidRPr="00000000">
        <w:rPr>
          <w:rtl w:val="0"/>
        </w:rPr>
        <w:t xml:space="preserve">bilyberanek.com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5xhk" w:customStyle="1">
    <w:name w:val="_5xhk"/>
    <w:basedOn w:val="Standardnpsmoodstavce"/>
    <w:rsid w:val="0015060F"/>
  </w:style>
  <w:style w:type="paragraph" w:styleId="Normlnweb">
    <w:name w:val="Normal (Web)"/>
    <w:basedOn w:val="Normln"/>
    <w:uiPriority w:val="99"/>
    <w:semiHidden w:val="1"/>
    <w:unhideWhenUsed w:val="1"/>
    <w:rsid w:val="0009204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 w:val="1"/>
    <w:rsid w:val="00092048"/>
    <w:rPr>
      <w:i w:val="1"/>
      <w:iCs w:val="1"/>
    </w:rPr>
  </w:style>
  <w:style w:type="paragraph" w:styleId="Odstavecseseznamem">
    <w:name w:val="List Paragraph"/>
    <w:basedOn w:val="Normln"/>
    <w:uiPriority w:val="34"/>
    <w:qFormat w:val="1"/>
    <w:rsid w:val="00092048"/>
    <w:pPr>
      <w:ind w:left="720"/>
      <w:contextualSpacing w:val="1"/>
    </w:pPr>
  </w:style>
  <w:style w:type="character" w:styleId="Siln">
    <w:name w:val="Strong"/>
    <w:basedOn w:val="Standardnpsmoodstavce"/>
    <w:uiPriority w:val="22"/>
    <w:qFormat w:val="1"/>
    <w:rsid w:val="00611E1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1Jo+XrxmePpwVjd2Mivrq0nUqQ==">CgMxLjA4AHIhMVhOSGNxTXVxU3hOZFE4ZW1ONjFrNGRpQTJ3TURoQzVx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2023-05-14T21:02:00Z</dcterms:created>
  <dc:creator>Eliška Hladová</dc:creator>
</cp:coreProperties>
</file>